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6CA22" w14:textId="684F3411" w:rsidR="00F5563F" w:rsidRPr="00992FF4" w:rsidRDefault="00B53D39" w:rsidP="00992FF4">
      <w:pPr>
        <w:jc w:val="center"/>
        <w:rPr>
          <w:b/>
          <w:bCs/>
          <w:lang w:val="en-US"/>
        </w:rPr>
      </w:pPr>
      <w:r w:rsidRPr="00992FF4">
        <w:rPr>
          <w:b/>
          <w:bCs/>
          <w:lang w:val="en-US"/>
        </w:rPr>
        <w:t xml:space="preserve">Neonatal seizures </w:t>
      </w:r>
      <w:r w:rsidR="00CE091B" w:rsidRPr="00992FF4">
        <w:rPr>
          <w:b/>
          <w:bCs/>
          <w:lang w:val="en-US"/>
        </w:rPr>
        <w:t xml:space="preserve">– EMET </w:t>
      </w:r>
      <w:r w:rsidR="00DD2290" w:rsidRPr="00992FF4">
        <w:rPr>
          <w:b/>
          <w:bCs/>
          <w:lang w:val="en-US"/>
        </w:rPr>
        <w:t>NALHN pre-reading</w:t>
      </w:r>
    </w:p>
    <w:p w14:paraId="7D70C240" w14:textId="3212A414" w:rsidR="00F468B9" w:rsidRPr="00992FF4" w:rsidRDefault="00F468B9">
      <w:pPr>
        <w:rPr>
          <w:b/>
          <w:bCs/>
          <w:lang w:val="en-US"/>
        </w:rPr>
      </w:pPr>
      <w:r w:rsidRPr="00992FF4">
        <w:rPr>
          <w:b/>
          <w:bCs/>
          <w:lang w:val="en-US"/>
        </w:rPr>
        <w:t xml:space="preserve">Author: Dr Tariq Nehvi </w:t>
      </w:r>
      <w:r w:rsidR="00617B3B" w:rsidRPr="00992FF4">
        <w:rPr>
          <w:b/>
          <w:bCs/>
          <w:lang w:val="en-US"/>
        </w:rPr>
        <w:t>– Senior Consultant, Emergency Medicine</w:t>
      </w:r>
      <w:r w:rsidR="00A46505" w:rsidRPr="00992FF4">
        <w:rPr>
          <w:b/>
          <w:bCs/>
          <w:lang w:val="en-US"/>
        </w:rPr>
        <w:t xml:space="preserve"> based at Lyell McEwin Hospital</w:t>
      </w:r>
    </w:p>
    <w:p w14:paraId="17D72303" w14:textId="77777777" w:rsidR="00B940AE" w:rsidRDefault="00B940AE">
      <w:pPr>
        <w:rPr>
          <w:lang w:val="en-US"/>
        </w:rPr>
      </w:pPr>
    </w:p>
    <w:p w14:paraId="1A5F18B9" w14:textId="5A075F5D" w:rsidR="00070B6D" w:rsidRDefault="00B940AE">
      <w:pPr>
        <w:rPr>
          <w:lang w:val="en-US"/>
        </w:rPr>
      </w:pPr>
      <w:r>
        <w:rPr>
          <w:lang w:val="en-US"/>
        </w:rPr>
        <w:t xml:space="preserve">Neonates are tough </w:t>
      </w:r>
      <w:proofErr w:type="gramStart"/>
      <w:r>
        <w:rPr>
          <w:lang w:val="en-US"/>
        </w:rPr>
        <w:t>little tiny</w:t>
      </w:r>
      <w:proofErr w:type="gramEnd"/>
      <w:r>
        <w:rPr>
          <w:lang w:val="en-US"/>
        </w:rPr>
        <w:t xml:space="preserve"> humans </w:t>
      </w:r>
      <w:r w:rsidR="0059508F">
        <w:rPr>
          <w:lang w:val="en-US"/>
        </w:rPr>
        <w:t>considering</w:t>
      </w:r>
      <w:r w:rsidR="00216981">
        <w:rPr>
          <w:lang w:val="en-US"/>
        </w:rPr>
        <w:t xml:space="preserve"> that</w:t>
      </w:r>
      <w:r w:rsidR="0059508F">
        <w:rPr>
          <w:lang w:val="en-US"/>
        </w:rPr>
        <w:t xml:space="preserve"> they have only just recently been through </w:t>
      </w:r>
      <w:r w:rsidR="00DA631D">
        <w:rPr>
          <w:lang w:val="en-US"/>
        </w:rPr>
        <w:t>the toughest</w:t>
      </w:r>
      <w:r w:rsidR="0043028B">
        <w:rPr>
          <w:lang w:val="en-US"/>
        </w:rPr>
        <w:t xml:space="preserve"> of</w:t>
      </w:r>
      <w:r w:rsidR="0059508F">
        <w:rPr>
          <w:lang w:val="en-US"/>
        </w:rPr>
        <w:t xml:space="preserve"> journey</w:t>
      </w:r>
      <w:r w:rsidR="004D6F2F">
        <w:rPr>
          <w:lang w:val="en-US"/>
        </w:rPr>
        <w:t>s</w:t>
      </w:r>
      <w:r w:rsidR="00216981">
        <w:rPr>
          <w:lang w:val="en-US"/>
        </w:rPr>
        <w:t xml:space="preserve"> they will</w:t>
      </w:r>
      <w:r w:rsidR="0059508F">
        <w:rPr>
          <w:lang w:val="en-US"/>
        </w:rPr>
        <w:t xml:space="preserve"> ever </w:t>
      </w:r>
      <w:r w:rsidR="00216981">
        <w:rPr>
          <w:lang w:val="en-US"/>
        </w:rPr>
        <w:t xml:space="preserve">undertake </w:t>
      </w:r>
      <w:r w:rsidR="0059508F">
        <w:rPr>
          <w:lang w:val="en-US"/>
        </w:rPr>
        <w:t>in their</w:t>
      </w:r>
      <w:r w:rsidR="004D6F2F">
        <w:rPr>
          <w:lang w:val="en-US"/>
        </w:rPr>
        <w:t xml:space="preserve"> entire</w:t>
      </w:r>
      <w:r w:rsidR="0059508F">
        <w:rPr>
          <w:lang w:val="en-US"/>
        </w:rPr>
        <w:t xml:space="preserve"> lives </w:t>
      </w:r>
      <w:r w:rsidR="00EE6E0C">
        <w:rPr>
          <w:lang w:val="en-US"/>
        </w:rPr>
        <w:t>–</w:t>
      </w:r>
      <w:r w:rsidR="0059508F">
        <w:rPr>
          <w:lang w:val="en-US"/>
        </w:rPr>
        <w:t xml:space="preserve"> </w:t>
      </w:r>
      <w:r w:rsidR="00EE6E0C">
        <w:rPr>
          <w:lang w:val="en-US"/>
        </w:rPr>
        <w:t xml:space="preserve">that </w:t>
      </w:r>
      <w:r w:rsidR="004D6F2F">
        <w:rPr>
          <w:lang w:val="en-US"/>
        </w:rPr>
        <w:t>of going down</w:t>
      </w:r>
      <w:r w:rsidR="00EE6E0C">
        <w:rPr>
          <w:lang w:val="en-US"/>
        </w:rPr>
        <w:t xml:space="preserve"> through the birth canal. </w:t>
      </w:r>
      <w:r w:rsidR="00216981">
        <w:rPr>
          <w:lang w:val="en-US"/>
        </w:rPr>
        <w:t xml:space="preserve">One of the most </w:t>
      </w:r>
      <w:r w:rsidR="00236796">
        <w:rPr>
          <w:lang w:val="en-US"/>
        </w:rPr>
        <w:t>natural</w:t>
      </w:r>
      <w:r w:rsidR="00216981">
        <w:rPr>
          <w:lang w:val="en-US"/>
        </w:rPr>
        <w:t xml:space="preserve"> yet</w:t>
      </w:r>
      <w:r w:rsidR="00236796">
        <w:rPr>
          <w:lang w:val="en-US"/>
        </w:rPr>
        <w:t xml:space="preserve"> also</w:t>
      </w:r>
      <w:r w:rsidR="00216981">
        <w:rPr>
          <w:lang w:val="en-US"/>
        </w:rPr>
        <w:t xml:space="preserve"> the most </w:t>
      </w:r>
      <w:r w:rsidR="00236796">
        <w:rPr>
          <w:lang w:val="en-US"/>
        </w:rPr>
        <w:t>perilous</w:t>
      </w:r>
      <w:r w:rsidR="00216981">
        <w:rPr>
          <w:lang w:val="en-US"/>
        </w:rPr>
        <w:t xml:space="preserve"> of processes </w:t>
      </w:r>
      <w:r w:rsidR="00070B6D">
        <w:rPr>
          <w:lang w:val="en-US"/>
        </w:rPr>
        <w:t>in this world</w:t>
      </w:r>
      <w:r w:rsidR="00996F26">
        <w:rPr>
          <w:lang w:val="en-US"/>
        </w:rPr>
        <w:t xml:space="preserve"> is</w:t>
      </w:r>
      <w:r w:rsidR="00070B6D">
        <w:rPr>
          <w:lang w:val="en-US"/>
        </w:rPr>
        <w:t xml:space="preserve"> that of a natural birth.</w:t>
      </w:r>
    </w:p>
    <w:p w14:paraId="186A864A" w14:textId="5BA68984" w:rsidR="00FA47A1" w:rsidRDefault="00070B6D">
      <w:pPr>
        <w:rPr>
          <w:lang w:val="en-US"/>
        </w:rPr>
      </w:pPr>
      <w:r>
        <w:rPr>
          <w:lang w:val="en-US"/>
        </w:rPr>
        <w:t xml:space="preserve">Some neonates unfortunately </w:t>
      </w:r>
      <w:r w:rsidR="002341AB">
        <w:rPr>
          <w:lang w:val="en-US"/>
        </w:rPr>
        <w:t>do not do very well subsequently</w:t>
      </w:r>
      <w:r w:rsidR="00996F26">
        <w:rPr>
          <w:lang w:val="en-US"/>
        </w:rPr>
        <w:t xml:space="preserve"> after navigating this </w:t>
      </w:r>
      <w:r w:rsidR="009B73A4">
        <w:rPr>
          <w:lang w:val="en-US"/>
        </w:rPr>
        <w:t>perilous journey</w:t>
      </w:r>
      <w:r w:rsidR="002341AB">
        <w:rPr>
          <w:lang w:val="en-US"/>
        </w:rPr>
        <w:t xml:space="preserve"> </w:t>
      </w:r>
      <w:r w:rsidR="009B73A4">
        <w:rPr>
          <w:lang w:val="en-US"/>
        </w:rPr>
        <w:t xml:space="preserve">being </w:t>
      </w:r>
      <w:r w:rsidR="008A018E">
        <w:rPr>
          <w:lang w:val="en-US"/>
        </w:rPr>
        <w:t>immediately exposed to the elements of the “outside world”</w:t>
      </w:r>
      <w:r w:rsidR="007F63D6">
        <w:rPr>
          <w:lang w:val="en-US"/>
        </w:rPr>
        <w:t xml:space="preserve"> once out of the protective and nurturing safe mil</w:t>
      </w:r>
      <w:r w:rsidR="00FE39A6">
        <w:rPr>
          <w:lang w:val="en-US"/>
        </w:rPr>
        <w:t>i</w:t>
      </w:r>
      <w:r w:rsidR="007F63D6">
        <w:rPr>
          <w:lang w:val="en-US"/>
        </w:rPr>
        <w:t xml:space="preserve">eu </w:t>
      </w:r>
      <w:r w:rsidR="00FE39A6">
        <w:rPr>
          <w:lang w:val="en-US"/>
        </w:rPr>
        <w:t>of their mother’s womb</w:t>
      </w:r>
      <w:r w:rsidR="009B73A4">
        <w:rPr>
          <w:lang w:val="en-US"/>
        </w:rPr>
        <w:t xml:space="preserve"> – these elements maybe physical, </w:t>
      </w:r>
      <w:proofErr w:type="gramStart"/>
      <w:r w:rsidR="009B73A4">
        <w:rPr>
          <w:lang w:val="en-US"/>
        </w:rPr>
        <w:t>chemical</w:t>
      </w:r>
      <w:proofErr w:type="gramEnd"/>
      <w:r w:rsidR="009B73A4">
        <w:rPr>
          <w:lang w:val="en-US"/>
        </w:rPr>
        <w:t xml:space="preserve"> or microbial</w:t>
      </w:r>
      <w:r w:rsidR="00BE33DA">
        <w:rPr>
          <w:lang w:val="en-US"/>
        </w:rPr>
        <w:t xml:space="preserve"> and </w:t>
      </w:r>
      <w:proofErr w:type="spellStart"/>
      <w:r w:rsidR="00BE33DA">
        <w:rPr>
          <w:lang w:val="en-US"/>
        </w:rPr>
        <w:t>the</w:t>
      </w:r>
      <w:proofErr w:type="spellEnd"/>
      <w:r w:rsidR="00BE33DA">
        <w:rPr>
          <w:lang w:val="en-US"/>
        </w:rPr>
        <w:t xml:space="preserve"> neonates</w:t>
      </w:r>
      <w:r w:rsidR="00EC5C43">
        <w:rPr>
          <w:lang w:val="en-US"/>
        </w:rPr>
        <w:t xml:space="preserve"> are not yet adequately equipped</w:t>
      </w:r>
      <w:r w:rsidR="00BE33DA">
        <w:rPr>
          <w:lang w:val="en-US"/>
        </w:rPr>
        <w:t xml:space="preserve"> and armed</w:t>
      </w:r>
      <w:r w:rsidR="00EC5C43">
        <w:rPr>
          <w:lang w:val="en-US"/>
        </w:rPr>
        <w:t xml:space="preserve"> to fight these elements</w:t>
      </w:r>
      <w:r w:rsidR="00BE33DA">
        <w:rPr>
          <w:lang w:val="en-US"/>
        </w:rPr>
        <w:t xml:space="preserve"> properly.</w:t>
      </w:r>
    </w:p>
    <w:p w14:paraId="448E7BA1" w14:textId="3A40741A" w:rsidR="00FA47A1" w:rsidRDefault="00FA47A1">
      <w:pPr>
        <w:rPr>
          <w:lang w:val="en-US"/>
        </w:rPr>
      </w:pPr>
      <w:r>
        <w:rPr>
          <w:lang w:val="en-US"/>
        </w:rPr>
        <w:t>The neonatal period –</w:t>
      </w:r>
      <w:r w:rsidR="009F4679">
        <w:rPr>
          <w:lang w:val="en-US"/>
        </w:rPr>
        <w:t xml:space="preserve"> strictly</w:t>
      </w:r>
      <w:r>
        <w:rPr>
          <w:lang w:val="en-US"/>
        </w:rPr>
        <w:t xml:space="preserve"> defined as the first 28 days after birth</w:t>
      </w:r>
      <w:r w:rsidR="009F4679">
        <w:rPr>
          <w:lang w:val="en-US"/>
        </w:rPr>
        <w:t>,</w:t>
      </w:r>
      <w:r>
        <w:rPr>
          <w:lang w:val="en-US"/>
        </w:rPr>
        <w:t xml:space="preserve"> is </w:t>
      </w:r>
      <w:r w:rsidR="009F4679">
        <w:rPr>
          <w:lang w:val="en-US"/>
        </w:rPr>
        <w:t xml:space="preserve">an </w:t>
      </w:r>
      <w:r w:rsidR="007127F2">
        <w:rPr>
          <w:lang w:val="en-US"/>
        </w:rPr>
        <w:t>especially vulnerable period</w:t>
      </w:r>
      <w:r w:rsidR="00E9257D">
        <w:rPr>
          <w:lang w:val="en-US"/>
        </w:rPr>
        <w:t xml:space="preserve"> in terms of diseases </w:t>
      </w:r>
      <w:r w:rsidR="00741042">
        <w:rPr>
          <w:lang w:val="en-US"/>
        </w:rPr>
        <w:t xml:space="preserve">and the biggest threats are infections/sepsis as well as some metabolic and </w:t>
      </w:r>
      <w:r w:rsidR="00C81A34">
        <w:rPr>
          <w:lang w:val="en-US"/>
        </w:rPr>
        <w:t>congenital conditions that manifest during the first few weeks of life.</w:t>
      </w:r>
    </w:p>
    <w:p w14:paraId="5790A3FB" w14:textId="77777777" w:rsidR="00C81A34" w:rsidRDefault="00C81A34">
      <w:pPr>
        <w:rPr>
          <w:lang w:val="en-US"/>
        </w:rPr>
      </w:pPr>
    </w:p>
    <w:p w14:paraId="1F3BF621" w14:textId="43EAC6DC" w:rsidR="00C81A34" w:rsidRDefault="00C81A34">
      <w:pPr>
        <w:rPr>
          <w:lang w:val="en-US"/>
        </w:rPr>
      </w:pPr>
      <w:r>
        <w:rPr>
          <w:lang w:val="en-US"/>
        </w:rPr>
        <w:t xml:space="preserve">One of the most serious </w:t>
      </w:r>
      <w:r w:rsidR="00C75E58">
        <w:rPr>
          <w:lang w:val="en-US"/>
        </w:rPr>
        <w:t xml:space="preserve">presentations in the neonatal period is </w:t>
      </w:r>
      <w:r w:rsidR="00474E55">
        <w:rPr>
          <w:lang w:val="en-US"/>
        </w:rPr>
        <w:t>“</w:t>
      </w:r>
      <w:r w:rsidR="00C75E58">
        <w:rPr>
          <w:lang w:val="en-US"/>
        </w:rPr>
        <w:t>seizures</w:t>
      </w:r>
      <w:r w:rsidR="00474E55">
        <w:rPr>
          <w:lang w:val="en-US"/>
        </w:rPr>
        <w:t>”</w:t>
      </w:r>
    </w:p>
    <w:p w14:paraId="28E8528F" w14:textId="794DAC11" w:rsidR="00474E55" w:rsidRDefault="00474E55">
      <w:pPr>
        <w:rPr>
          <w:lang w:val="en-US"/>
        </w:rPr>
      </w:pPr>
      <w:r>
        <w:rPr>
          <w:lang w:val="en-US"/>
        </w:rPr>
        <w:t xml:space="preserve">One of the biggest challenges </w:t>
      </w:r>
      <w:r w:rsidR="00084560">
        <w:rPr>
          <w:lang w:val="en-US"/>
        </w:rPr>
        <w:t>with this presentation</w:t>
      </w:r>
      <w:r w:rsidR="00315E2F">
        <w:rPr>
          <w:lang w:val="en-US"/>
        </w:rPr>
        <w:t xml:space="preserve"> in neonates</w:t>
      </w:r>
      <w:r w:rsidR="00084560">
        <w:rPr>
          <w:lang w:val="en-US"/>
        </w:rPr>
        <w:t xml:space="preserve"> is the very identification of these seizures – th</w:t>
      </w:r>
      <w:r w:rsidR="008F73B3">
        <w:rPr>
          <w:lang w:val="en-US"/>
        </w:rPr>
        <w:t>ey</w:t>
      </w:r>
      <w:r w:rsidR="00084560">
        <w:rPr>
          <w:lang w:val="en-US"/>
        </w:rPr>
        <w:t xml:space="preserve"> tend not to be like the typical seizures seen in the older child or adults</w:t>
      </w:r>
      <w:r w:rsidR="00A10D9B">
        <w:rPr>
          <w:lang w:val="en-US"/>
        </w:rPr>
        <w:t xml:space="preserve"> and signs and symptoms often tend to be very subtle</w:t>
      </w:r>
      <w:r w:rsidR="008F73B3">
        <w:rPr>
          <w:lang w:val="en-US"/>
        </w:rPr>
        <w:t xml:space="preserve">. More importantly however, they are ALWAYS secondary </w:t>
      </w:r>
      <w:r w:rsidR="007E4AC7">
        <w:rPr>
          <w:lang w:val="en-US"/>
        </w:rPr>
        <w:t xml:space="preserve">– meaning that they have an underlying cause that triggers these </w:t>
      </w:r>
      <w:r w:rsidR="004D6F2F">
        <w:rPr>
          <w:lang w:val="en-US"/>
        </w:rPr>
        <w:t>seizures - often</w:t>
      </w:r>
      <w:r w:rsidR="007E4AC7">
        <w:rPr>
          <w:lang w:val="en-US"/>
        </w:rPr>
        <w:t xml:space="preserve"> very </w:t>
      </w:r>
      <w:r w:rsidR="004D6F2F">
        <w:rPr>
          <w:lang w:val="en-US"/>
        </w:rPr>
        <w:t>serious</w:t>
      </w:r>
      <w:r w:rsidR="007E4AC7">
        <w:rPr>
          <w:lang w:val="en-US"/>
        </w:rPr>
        <w:t xml:space="preserve"> and potentially life-threatening. </w:t>
      </w:r>
    </w:p>
    <w:p w14:paraId="3CB3405D" w14:textId="77777777" w:rsidR="00D54EDC" w:rsidRDefault="00D54EDC">
      <w:pPr>
        <w:rPr>
          <w:lang w:val="en-US"/>
        </w:rPr>
      </w:pPr>
    </w:p>
    <w:p w14:paraId="2E8D5B76" w14:textId="58691AC0" w:rsidR="00D54EDC" w:rsidRDefault="00D54EDC">
      <w:pPr>
        <w:rPr>
          <w:lang w:val="en-US"/>
        </w:rPr>
      </w:pPr>
      <w:r>
        <w:rPr>
          <w:lang w:val="en-US"/>
        </w:rPr>
        <w:t>In this EMET session – we will have to be very interactive and as I have always said – a well prepared audience is t</w:t>
      </w:r>
      <w:r w:rsidR="00E72E14">
        <w:rPr>
          <w:lang w:val="en-US"/>
        </w:rPr>
        <w:t>he best learning experience for the teacher as well as the taught.</w:t>
      </w:r>
    </w:p>
    <w:p w14:paraId="11CCC5ED" w14:textId="77777777" w:rsidR="00E72E14" w:rsidRDefault="00E72E14">
      <w:pPr>
        <w:rPr>
          <w:lang w:val="en-US"/>
        </w:rPr>
      </w:pPr>
    </w:p>
    <w:p w14:paraId="446A93B2" w14:textId="1A3DC100" w:rsidR="00E72E14" w:rsidRDefault="00E72E14">
      <w:pPr>
        <w:rPr>
          <w:lang w:val="en-US"/>
        </w:rPr>
      </w:pPr>
      <w:proofErr w:type="gramStart"/>
      <w:r>
        <w:rPr>
          <w:lang w:val="en-US"/>
        </w:rPr>
        <w:t>With</w:t>
      </w:r>
      <w:r w:rsidR="00695E96">
        <w:rPr>
          <w:lang w:val="en-US"/>
        </w:rPr>
        <w:t xml:space="preserve"> this in mind, may</w:t>
      </w:r>
      <w:proofErr w:type="gramEnd"/>
      <w:r w:rsidR="00695E96">
        <w:rPr>
          <w:lang w:val="en-US"/>
        </w:rPr>
        <w:t xml:space="preserve"> I </w:t>
      </w:r>
      <w:r w:rsidR="00B26CA5">
        <w:rPr>
          <w:lang w:val="en-US"/>
        </w:rPr>
        <w:t xml:space="preserve">now </w:t>
      </w:r>
      <w:r w:rsidR="00695E96">
        <w:rPr>
          <w:lang w:val="en-US"/>
        </w:rPr>
        <w:t>challenge you a bit so as to generate some curiosity and interest in neonatal seizures even before we come to</w:t>
      </w:r>
      <w:r w:rsidR="00655CC7">
        <w:rPr>
          <w:lang w:val="en-US"/>
        </w:rPr>
        <w:t xml:space="preserve"> together</w:t>
      </w:r>
      <w:r w:rsidR="00695E96">
        <w:rPr>
          <w:lang w:val="en-US"/>
        </w:rPr>
        <w:t xml:space="preserve"> </w:t>
      </w:r>
      <w:r w:rsidR="009F4679">
        <w:rPr>
          <w:lang w:val="en-US"/>
        </w:rPr>
        <w:t xml:space="preserve">to </w:t>
      </w:r>
      <w:r w:rsidR="00695E96">
        <w:rPr>
          <w:lang w:val="en-US"/>
        </w:rPr>
        <w:t xml:space="preserve">interact in this </w:t>
      </w:r>
      <w:r w:rsidR="00655CC7">
        <w:rPr>
          <w:lang w:val="en-US"/>
        </w:rPr>
        <w:t xml:space="preserve">important </w:t>
      </w:r>
      <w:r w:rsidR="00695E96">
        <w:rPr>
          <w:lang w:val="en-US"/>
        </w:rPr>
        <w:t>EMET activity on the day</w:t>
      </w:r>
      <w:r w:rsidR="009F09CD">
        <w:rPr>
          <w:lang w:val="en-US"/>
        </w:rPr>
        <w:t xml:space="preserve">. So here we go – I am going to tickle your smart brains with a few </w:t>
      </w:r>
      <w:r w:rsidR="00B26CA5">
        <w:rPr>
          <w:lang w:val="en-US"/>
        </w:rPr>
        <w:t xml:space="preserve">questions, maybe throw in a few hints </w:t>
      </w:r>
      <w:r w:rsidR="00F541FC">
        <w:rPr>
          <w:lang w:val="en-US"/>
        </w:rPr>
        <w:t xml:space="preserve">and hopefully have a </w:t>
      </w:r>
      <w:r w:rsidR="00576E71">
        <w:rPr>
          <w:lang w:val="en-US"/>
        </w:rPr>
        <w:t>meaningful session and get the most out of it on the day.</w:t>
      </w:r>
    </w:p>
    <w:p w14:paraId="14DD99CF" w14:textId="77777777" w:rsidR="00576E71" w:rsidRDefault="00576E71">
      <w:pPr>
        <w:rPr>
          <w:lang w:val="en-US"/>
        </w:rPr>
      </w:pPr>
    </w:p>
    <w:p w14:paraId="1945234A" w14:textId="601421ED" w:rsidR="00576E71" w:rsidRDefault="00C969A4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Neonatal seizures can of course be “typical” convulsive seizures but how </w:t>
      </w:r>
      <w:r w:rsidR="006C1644">
        <w:rPr>
          <w:lang w:val="en-US"/>
        </w:rPr>
        <w:t>else may the</w:t>
      </w:r>
      <w:r w:rsidR="009F4679">
        <w:rPr>
          <w:lang w:val="en-US"/>
        </w:rPr>
        <w:t xml:space="preserve">y </w:t>
      </w:r>
      <w:r w:rsidR="006C1644">
        <w:rPr>
          <w:lang w:val="en-US"/>
        </w:rPr>
        <w:t xml:space="preserve">present? </w:t>
      </w:r>
    </w:p>
    <w:p w14:paraId="5A351234" w14:textId="2F9A2B72" w:rsidR="006C1644" w:rsidRDefault="006C1644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 few other conditions may present like neonatal seizures</w:t>
      </w:r>
      <w:r w:rsidR="00E40DA1">
        <w:rPr>
          <w:lang w:val="en-US"/>
        </w:rPr>
        <w:t xml:space="preserve"> – some very benign conditions too. Can you think of any? And how do you distinguish these?</w:t>
      </w:r>
    </w:p>
    <w:p w14:paraId="2D71C2D4" w14:textId="788036F1" w:rsidR="00E40DA1" w:rsidRDefault="00E40DA1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do you think are the comm</w:t>
      </w:r>
      <w:r w:rsidR="009F4679">
        <w:rPr>
          <w:lang w:val="en-US"/>
        </w:rPr>
        <w:t>on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aetiologies</w:t>
      </w:r>
      <w:proofErr w:type="spellEnd"/>
      <w:r>
        <w:rPr>
          <w:lang w:val="en-US"/>
        </w:rPr>
        <w:t xml:space="preserve"> </w:t>
      </w:r>
      <w:r w:rsidR="00DD3737">
        <w:rPr>
          <w:lang w:val="en-US"/>
        </w:rPr>
        <w:t>for neonatal seizures? (Bear in mind, the causes of true neonatal seizures are ALL quite serious and potentially life-threatening!)</w:t>
      </w:r>
    </w:p>
    <w:p w14:paraId="79F531AF" w14:textId="41719586" w:rsidR="00DD3737" w:rsidRDefault="002C7278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OK, you are sure the neonate you saw is having seizures or has had seizures. </w:t>
      </w:r>
      <w:r w:rsidR="0012617E">
        <w:rPr>
          <w:lang w:val="en-US"/>
        </w:rPr>
        <w:t xml:space="preserve">What do you do now? </w:t>
      </w:r>
    </w:p>
    <w:p w14:paraId="4399DBF8" w14:textId="2E4020B2" w:rsidR="0012617E" w:rsidRDefault="00F831B3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When are seizures the most common in the neonatal period? </w:t>
      </w:r>
      <w:r w:rsidR="006B1140">
        <w:rPr>
          <w:lang w:val="en-US"/>
        </w:rPr>
        <w:t xml:space="preserve">As in, what day/week after birth and why? </w:t>
      </w:r>
    </w:p>
    <w:p w14:paraId="5B061AD0" w14:textId="07B7DB46" w:rsidR="006B1140" w:rsidRDefault="00C84306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should you especially look for when evaluating a neonate with suspected seizures?</w:t>
      </w:r>
    </w:p>
    <w:p w14:paraId="12F72DC7" w14:textId="47EA5A9D" w:rsidR="00C84306" w:rsidRDefault="00D20102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tests do they need if they have had or are having seizures?</w:t>
      </w:r>
    </w:p>
    <w:p w14:paraId="7DEA1A9F" w14:textId="1316C842" w:rsidR="00D20102" w:rsidRDefault="00D20102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Do you treat them with the usual anti-seizure or anti-epileptic medications?</w:t>
      </w:r>
    </w:p>
    <w:p w14:paraId="3644F03A" w14:textId="035C212D" w:rsidR="00C149CB" w:rsidRDefault="00C149CB" w:rsidP="00C969A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When do you admit these neonates? </w:t>
      </w:r>
      <w:r w:rsidR="00C46268">
        <w:rPr>
          <w:lang w:val="en-US"/>
        </w:rPr>
        <w:t>And can you discharge any of these neonates?</w:t>
      </w:r>
    </w:p>
    <w:p w14:paraId="1A1A2D4F" w14:textId="7BA733B6" w:rsidR="00C46268" w:rsidRDefault="00C46268" w:rsidP="00C46268">
      <w:pPr>
        <w:rPr>
          <w:lang w:val="en-US"/>
        </w:rPr>
      </w:pPr>
      <w:r>
        <w:rPr>
          <w:lang w:val="en-US"/>
        </w:rPr>
        <w:t xml:space="preserve">Well, I hope you can find some of the answers </w:t>
      </w:r>
      <w:r w:rsidR="003A090E">
        <w:rPr>
          <w:lang w:val="en-US"/>
        </w:rPr>
        <w:t xml:space="preserve">to these questions but if you have any other questions in addition to these, come to this session on the dates mentioned and we shall discuss everything else </w:t>
      </w:r>
      <w:r w:rsidR="00992FF4">
        <w:rPr>
          <w:lang w:val="en-US"/>
        </w:rPr>
        <w:t>and then some more!</w:t>
      </w:r>
    </w:p>
    <w:p w14:paraId="05016C14" w14:textId="77777777" w:rsidR="00992FF4" w:rsidRDefault="00992FF4" w:rsidP="00C46268">
      <w:pPr>
        <w:rPr>
          <w:lang w:val="en-US"/>
        </w:rPr>
      </w:pPr>
    </w:p>
    <w:p w14:paraId="5187B330" w14:textId="617CCECA" w:rsidR="00992FF4" w:rsidRDefault="00992FF4" w:rsidP="00C46268">
      <w:pPr>
        <w:rPr>
          <w:lang w:val="en-US"/>
        </w:rPr>
      </w:pPr>
      <w:r>
        <w:rPr>
          <w:lang w:val="en-US"/>
        </w:rPr>
        <w:t>See you there</w:t>
      </w:r>
    </w:p>
    <w:p w14:paraId="46CE3F6F" w14:textId="2B7FFE65" w:rsidR="00992FF4" w:rsidRPr="00C46268" w:rsidRDefault="00992FF4" w:rsidP="00C46268">
      <w:pPr>
        <w:rPr>
          <w:lang w:val="en-US"/>
        </w:rPr>
      </w:pPr>
      <w:r>
        <w:rPr>
          <w:lang w:val="en-US"/>
        </w:rPr>
        <w:t>Tariq Nehvi</w:t>
      </w:r>
    </w:p>
    <w:p w14:paraId="51ED9113" w14:textId="77777777" w:rsidR="00AC1589" w:rsidRPr="00B53D39" w:rsidRDefault="00AC1589">
      <w:pPr>
        <w:rPr>
          <w:lang w:val="en-US"/>
        </w:rPr>
      </w:pPr>
    </w:p>
    <w:sectPr w:rsidR="00AC1589" w:rsidRPr="00B53D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4C516D"/>
    <w:multiLevelType w:val="hybridMultilevel"/>
    <w:tmpl w:val="8034BC8A"/>
    <w:lvl w:ilvl="0" w:tplc="7376EA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A1"/>
    <w:rsid w:val="00070B6D"/>
    <w:rsid w:val="00084560"/>
    <w:rsid w:val="0012617E"/>
    <w:rsid w:val="00216981"/>
    <w:rsid w:val="002341AB"/>
    <w:rsid w:val="00236796"/>
    <w:rsid w:val="002C7278"/>
    <w:rsid w:val="00315E2F"/>
    <w:rsid w:val="003A090E"/>
    <w:rsid w:val="0043028B"/>
    <w:rsid w:val="00474E55"/>
    <w:rsid w:val="004D6F2F"/>
    <w:rsid w:val="00576E71"/>
    <w:rsid w:val="0059508F"/>
    <w:rsid w:val="005C5263"/>
    <w:rsid w:val="00617B3B"/>
    <w:rsid w:val="00655CC7"/>
    <w:rsid w:val="00695E96"/>
    <w:rsid w:val="006B1140"/>
    <w:rsid w:val="006C1644"/>
    <w:rsid w:val="007127F2"/>
    <w:rsid w:val="00741042"/>
    <w:rsid w:val="007E4AC7"/>
    <w:rsid w:val="007F63D6"/>
    <w:rsid w:val="008A018E"/>
    <w:rsid w:val="008F73B3"/>
    <w:rsid w:val="00992FF4"/>
    <w:rsid w:val="00996F26"/>
    <w:rsid w:val="009B73A4"/>
    <w:rsid w:val="009F09CD"/>
    <w:rsid w:val="009F4679"/>
    <w:rsid w:val="00A00F0E"/>
    <w:rsid w:val="00A10D9B"/>
    <w:rsid w:val="00A46505"/>
    <w:rsid w:val="00AC1589"/>
    <w:rsid w:val="00B26CA5"/>
    <w:rsid w:val="00B53D39"/>
    <w:rsid w:val="00B940AE"/>
    <w:rsid w:val="00BE33DA"/>
    <w:rsid w:val="00C149CB"/>
    <w:rsid w:val="00C46268"/>
    <w:rsid w:val="00C75E58"/>
    <w:rsid w:val="00C81A34"/>
    <w:rsid w:val="00C84306"/>
    <w:rsid w:val="00C969A4"/>
    <w:rsid w:val="00CE091B"/>
    <w:rsid w:val="00D20102"/>
    <w:rsid w:val="00D54EDC"/>
    <w:rsid w:val="00DA631D"/>
    <w:rsid w:val="00DD2290"/>
    <w:rsid w:val="00DD3737"/>
    <w:rsid w:val="00E40DA1"/>
    <w:rsid w:val="00E72E14"/>
    <w:rsid w:val="00E9257D"/>
    <w:rsid w:val="00EC5C43"/>
    <w:rsid w:val="00EE6E0C"/>
    <w:rsid w:val="00F468B9"/>
    <w:rsid w:val="00F51AA1"/>
    <w:rsid w:val="00F541FC"/>
    <w:rsid w:val="00F5563F"/>
    <w:rsid w:val="00F831B3"/>
    <w:rsid w:val="00FA47A1"/>
    <w:rsid w:val="00FE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3AAAE"/>
  <w15:chartTrackingRefBased/>
  <w15:docId w15:val="{CF899694-9D0D-4AEA-BBAE-F7C8773C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9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nehvi</dc:creator>
  <cp:keywords/>
  <dc:description/>
  <cp:lastModifiedBy>Tariq nehvi</cp:lastModifiedBy>
  <cp:revision>2</cp:revision>
  <dcterms:created xsi:type="dcterms:W3CDTF">2022-02-09T05:45:00Z</dcterms:created>
  <dcterms:modified xsi:type="dcterms:W3CDTF">2022-02-09T05:45:00Z</dcterms:modified>
</cp:coreProperties>
</file>